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Pr="00215B8B" w:rsidRDefault="00827128" w:rsidP="00215B8B">
      <w:pPr>
        <w:tabs>
          <w:tab w:val="center" w:pos="1701"/>
          <w:tab w:val="center" w:pos="7088"/>
        </w:tabs>
        <w:ind w:left="-284" w:right="-284"/>
        <w:jc w:val="center"/>
        <w:rPr>
          <w:sz w:val="32"/>
          <w:szCs w:val="26"/>
        </w:rPr>
      </w:pPr>
      <w:r w:rsidRPr="00215B8B">
        <w:rPr>
          <w:sz w:val="32"/>
          <w:szCs w:val="26"/>
        </w:rPr>
        <w:t>ĐÁP ÁN</w:t>
      </w:r>
      <w:r w:rsidR="00215B8B" w:rsidRPr="00215B8B">
        <w:rPr>
          <w:sz w:val="32"/>
          <w:szCs w:val="26"/>
        </w:rPr>
        <w:t xml:space="preserve"> ĐỊA 11 HKI 1718</w:t>
      </w:r>
    </w:p>
    <w:p w:rsidR="00764C1B" w:rsidRPr="00215B8B" w:rsidRDefault="00764C1B" w:rsidP="00215B8B">
      <w:pPr>
        <w:ind w:left="-284" w:right="-327"/>
        <w:jc w:val="both"/>
        <w:rPr>
          <w:b/>
          <w:sz w:val="26"/>
          <w:szCs w:val="26"/>
          <w:lang w:val="en-US" w:eastAsia="en-US"/>
        </w:rPr>
      </w:pPr>
      <w:r w:rsidRPr="00215B8B">
        <w:rPr>
          <w:b/>
          <w:sz w:val="26"/>
          <w:szCs w:val="26"/>
        </w:rPr>
        <w:t xml:space="preserve">Câu 1: </w:t>
      </w:r>
      <w:r w:rsidRPr="00215B8B">
        <w:rPr>
          <w:i/>
          <w:sz w:val="26"/>
          <w:szCs w:val="26"/>
        </w:rPr>
        <w:t>(</w:t>
      </w:r>
      <w:r w:rsidR="009365C5" w:rsidRPr="00215B8B">
        <w:rPr>
          <w:i/>
          <w:sz w:val="26"/>
          <w:szCs w:val="26"/>
        </w:rPr>
        <w:t>3</w:t>
      </w:r>
      <w:r w:rsidRPr="00215B8B">
        <w:rPr>
          <w:i/>
          <w:sz w:val="26"/>
          <w:szCs w:val="26"/>
        </w:rPr>
        <w:t xml:space="preserve"> điểm)</w:t>
      </w:r>
    </w:p>
    <w:p w:rsidR="0017025D" w:rsidRPr="00215B8B" w:rsidRDefault="0017025D" w:rsidP="00215B8B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Vẽ biểu đồ cột: 2,0 điểm</w:t>
      </w:r>
    </w:p>
    <w:p w:rsidR="0017025D" w:rsidRPr="00215B8B" w:rsidRDefault="0017025D" w:rsidP="00215B8B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Vẽ các loại biểu đồ khác: không cho điểm phần vẽ</w:t>
      </w:r>
    </w:p>
    <w:p w:rsidR="0017025D" w:rsidRPr="00215B8B" w:rsidRDefault="0017025D" w:rsidP="00215B8B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Sai hoặc thiếu 1 tro</w:t>
      </w:r>
      <w:r w:rsidR="009365C5" w:rsidRPr="00215B8B">
        <w:rPr>
          <w:sz w:val="26"/>
          <w:szCs w:val="26"/>
        </w:rPr>
        <w:t>ng các chi tiết: trừ 0,5 điểm (</w:t>
      </w:r>
      <w:r w:rsidRPr="00215B8B">
        <w:rPr>
          <w:sz w:val="26"/>
          <w:szCs w:val="26"/>
        </w:rPr>
        <w:t>tên BĐ, số liệu, đơn vị, khoàng cách thời gian)</w:t>
      </w:r>
    </w:p>
    <w:p w:rsidR="0017025D" w:rsidRPr="00215B8B" w:rsidRDefault="0017025D" w:rsidP="00215B8B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Trục tung sai tỉ lệ: chỉ cho tối đa 1,0 điểm phần vẽ</w:t>
      </w:r>
    </w:p>
    <w:p w:rsidR="0017025D" w:rsidRPr="00215B8B" w:rsidRDefault="0017025D" w:rsidP="00215B8B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Nhận xét:</w:t>
      </w:r>
    </w:p>
    <w:p w:rsidR="0017025D" w:rsidRPr="00215B8B" w:rsidRDefault="0017025D" w:rsidP="00215B8B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Nhìn chung, GDP của LB Nga qua các n</w:t>
      </w:r>
      <w:r w:rsidR="009365C5" w:rsidRPr="00215B8B">
        <w:rPr>
          <w:sz w:val="26"/>
          <w:szCs w:val="26"/>
        </w:rPr>
        <w:t>ăm (</w:t>
      </w:r>
      <w:r w:rsidRPr="00215B8B">
        <w:rPr>
          <w:sz w:val="26"/>
          <w:szCs w:val="26"/>
        </w:rPr>
        <w:t xml:space="preserve">giai đoạn 1990 – 2004) giảm không liên tục </w:t>
      </w:r>
    </w:p>
    <w:p w:rsidR="0017025D" w:rsidRPr="00215B8B" w:rsidRDefault="0017025D" w:rsidP="00215B8B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Dẫn chứng: năm 1990 là 967,3 tỉ USD ; năm 2004 là 582,4 tỉ USD</w:t>
      </w:r>
    </w:p>
    <w:p w:rsidR="0017025D" w:rsidRPr="00215B8B" w:rsidRDefault="0017025D" w:rsidP="00215B8B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Năm 1990 LB nga đạt giá trị GDP cao nhất: 967,3 tỉ USD</w:t>
      </w:r>
    </w:p>
    <w:p w:rsidR="00EF53B3" w:rsidRPr="00215B8B" w:rsidRDefault="0017025D" w:rsidP="00215B8B">
      <w:pPr>
        <w:pStyle w:val="ListParagraph"/>
        <w:numPr>
          <w:ilvl w:val="0"/>
          <w:numId w:val="14"/>
        </w:numPr>
        <w:jc w:val="both"/>
        <w:rPr>
          <w:rStyle w:val="Strong"/>
          <w:b w:val="0"/>
          <w:bCs w:val="0"/>
          <w:sz w:val="26"/>
          <w:szCs w:val="26"/>
        </w:rPr>
      </w:pPr>
      <w:r w:rsidRPr="00215B8B">
        <w:rPr>
          <w:sz w:val="26"/>
          <w:szCs w:val="26"/>
        </w:rPr>
        <w:t>Năm 2000 LB Nga đạt giá trị GDP thấp nhất: 259,7 tỉ USD</w:t>
      </w:r>
      <w:r w:rsidR="00EF53B3" w:rsidRPr="00215B8B">
        <w:rPr>
          <w:color w:val="FFFFFF" w:themeColor="background1"/>
          <w:sz w:val="26"/>
          <w:szCs w:val="26"/>
          <w:u w:val="single"/>
        </w:rPr>
        <w:t>a y tế, c</w:t>
      </w:r>
    </w:p>
    <w:p w:rsidR="00ED6433" w:rsidRPr="00215B8B" w:rsidRDefault="00EF53B3" w:rsidP="00215B8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215B8B">
        <w:rPr>
          <w:rStyle w:val="Strong"/>
          <w:color w:val="000000"/>
          <w:sz w:val="26"/>
          <w:szCs w:val="26"/>
        </w:rPr>
        <w:t xml:space="preserve">Câu 2: </w:t>
      </w:r>
      <w:r w:rsidRPr="00215B8B">
        <w:rPr>
          <w:i/>
          <w:sz w:val="26"/>
          <w:szCs w:val="26"/>
        </w:rPr>
        <w:t>(</w:t>
      </w:r>
      <w:r w:rsidR="009365C5" w:rsidRPr="00215B8B">
        <w:rPr>
          <w:i/>
          <w:sz w:val="26"/>
          <w:szCs w:val="26"/>
        </w:rPr>
        <w:t>2</w:t>
      </w:r>
      <w:r w:rsidRPr="00215B8B">
        <w:rPr>
          <w:i/>
          <w:sz w:val="26"/>
          <w:szCs w:val="26"/>
        </w:rPr>
        <w:t xml:space="preserve"> điểm)</w:t>
      </w:r>
      <w:r w:rsidRPr="00215B8B">
        <w:rPr>
          <w:b/>
          <w:sz w:val="26"/>
          <w:szCs w:val="26"/>
          <w:lang w:val="vi-VN"/>
        </w:rPr>
        <w:t xml:space="preserve"> </w:t>
      </w:r>
    </w:p>
    <w:p w:rsidR="009365C5" w:rsidRPr="00215B8B" w:rsidRDefault="009365C5" w:rsidP="00215B8B">
      <w:pPr>
        <w:jc w:val="both"/>
        <w:rPr>
          <w:b/>
          <w:sz w:val="26"/>
          <w:szCs w:val="26"/>
        </w:rPr>
      </w:pPr>
      <w:r w:rsidRPr="00215B8B">
        <w:rPr>
          <w:b/>
          <w:sz w:val="26"/>
          <w:szCs w:val="26"/>
        </w:rPr>
        <w:t xml:space="preserve">Vị trí địa lý và lãnh thổ 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Liên bang Nga có diện tích lớn nhất thế giới (17,1 triệu km</w:t>
      </w:r>
      <w:r w:rsidRPr="00215B8B">
        <w:rPr>
          <w:sz w:val="26"/>
          <w:szCs w:val="26"/>
          <w:vertAlign w:val="superscript"/>
        </w:rPr>
        <w:t>2</w:t>
      </w:r>
      <w:r w:rsidRPr="00215B8B">
        <w:rPr>
          <w:sz w:val="26"/>
          <w:szCs w:val="26"/>
        </w:rPr>
        <w:t xml:space="preserve">). Lãnh thổ trải dài trên phần lớn đồng bằng Đông Âu và Bắc Á </w:t>
      </w:r>
      <w:r w:rsidRPr="00215B8B">
        <w:rPr>
          <w:i/>
          <w:sz w:val="26"/>
          <w:szCs w:val="26"/>
        </w:rPr>
        <w:t>(0.5đ)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 xml:space="preserve">- Đất nước trải ra trên 11 múi giờ , giáp 14 nước. Caliningrat nằm biệt lập phía Tây. </w:t>
      </w:r>
      <w:r w:rsidRPr="00215B8B">
        <w:rPr>
          <w:i/>
          <w:sz w:val="26"/>
          <w:szCs w:val="26"/>
        </w:rPr>
        <w:t>(0.5đ)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 xml:space="preserve">- Liên bang Nga có đường biển dài. Bắc giáp Bắc Băng Dương, Đông giáp Thái Bình Dương, Tây và TN giáp biển Ban tích , Biển Đen, Biển Caxpi. Những vùng biển rộng lớn này có giá trị nhiều mặt đối với sự phát triển kinh tế XH đất nước. </w:t>
      </w:r>
      <w:r w:rsidRPr="00215B8B">
        <w:rPr>
          <w:i/>
          <w:sz w:val="26"/>
          <w:szCs w:val="26"/>
        </w:rPr>
        <w:t>(1đ)</w:t>
      </w:r>
    </w:p>
    <w:p w:rsidR="009365C5" w:rsidRPr="00215B8B" w:rsidRDefault="009365C5" w:rsidP="00215B8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D02C4" w:rsidRPr="00215B8B" w:rsidRDefault="00764C1B" w:rsidP="00215B8B">
      <w:pPr>
        <w:jc w:val="both"/>
        <w:rPr>
          <w:sz w:val="26"/>
          <w:szCs w:val="26"/>
        </w:rPr>
      </w:pPr>
      <w:r w:rsidRPr="00215B8B">
        <w:rPr>
          <w:b/>
          <w:sz w:val="26"/>
          <w:szCs w:val="26"/>
        </w:rPr>
        <w:t>Câu 3</w:t>
      </w:r>
      <w:r w:rsidRPr="00215B8B">
        <w:rPr>
          <w:i/>
          <w:sz w:val="26"/>
          <w:szCs w:val="26"/>
        </w:rPr>
        <w:t>: (</w:t>
      </w:r>
      <w:r w:rsidR="006D02C4" w:rsidRPr="00215B8B">
        <w:rPr>
          <w:i/>
          <w:sz w:val="26"/>
          <w:szCs w:val="26"/>
        </w:rPr>
        <w:t>2</w:t>
      </w:r>
      <w:r w:rsidRPr="00215B8B">
        <w:rPr>
          <w:i/>
          <w:sz w:val="26"/>
          <w:szCs w:val="26"/>
        </w:rPr>
        <w:t xml:space="preserve"> điểm)</w:t>
      </w:r>
      <w:r w:rsidR="00EF53B3" w:rsidRPr="00215B8B">
        <w:rPr>
          <w:b/>
          <w:sz w:val="26"/>
          <w:szCs w:val="26"/>
          <w:lang w:val="vi-VN"/>
        </w:rPr>
        <w:t xml:space="preserve"> </w:t>
      </w:r>
      <w:r w:rsidR="006D02C4" w:rsidRPr="00215B8B">
        <w:rPr>
          <w:b/>
          <w:sz w:val="26"/>
          <w:szCs w:val="26"/>
        </w:rPr>
        <w:t>Nền kinh tế đang khôi phục lại vị trí cường quốc</w:t>
      </w:r>
      <w:r w:rsidR="006D02C4" w:rsidRPr="00215B8B">
        <w:rPr>
          <w:sz w:val="26"/>
          <w:szCs w:val="26"/>
        </w:rPr>
        <w:t xml:space="preserve"> </w:t>
      </w:r>
    </w:p>
    <w:p w:rsidR="006D02C4" w:rsidRPr="00215B8B" w:rsidRDefault="006D02C4" w:rsidP="00215B8B">
      <w:pPr>
        <w:jc w:val="both"/>
        <w:rPr>
          <w:b/>
          <w:sz w:val="26"/>
          <w:szCs w:val="26"/>
        </w:rPr>
      </w:pPr>
      <w:r w:rsidRPr="00215B8B">
        <w:rPr>
          <w:b/>
          <w:sz w:val="26"/>
          <w:szCs w:val="26"/>
        </w:rPr>
        <w:t xml:space="preserve">a. Chiến lựơc kinh tế mới </w:t>
      </w:r>
    </w:p>
    <w:p w:rsidR="006D02C4" w:rsidRPr="00215B8B" w:rsidRDefault="006D02C4" w:rsidP="00215B8B">
      <w:pPr>
        <w:jc w:val="both"/>
        <w:rPr>
          <w:sz w:val="26"/>
          <w:szCs w:val="26"/>
        </w:rPr>
      </w:pPr>
      <w:r w:rsidRPr="00215B8B">
        <w:rPr>
          <w:sz w:val="26"/>
          <w:szCs w:val="26"/>
        </w:rPr>
        <w:t>Từ năm 2000 , LBN bước vào thời kỳ mới: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Đưa nền kinh tế từng bước thoát khỏi khủng hoảng.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Xây dựng nền kinh tế  thị trường.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Mở rộng ngoại giao, coi trọng Châu Á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Nâng cao đời sống nhân dân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Khôi phục lại vị trí cường quốc</w:t>
      </w:r>
    </w:p>
    <w:p w:rsidR="006D02C4" w:rsidRPr="00215B8B" w:rsidRDefault="006D02C4" w:rsidP="00215B8B">
      <w:pPr>
        <w:jc w:val="both"/>
        <w:rPr>
          <w:sz w:val="26"/>
          <w:szCs w:val="26"/>
        </w:rPr>
      </w:pPr>
      <w:r w:rsidRPr="00215B8B">
        <w:rPr>
          <w:b/>
          <w:sz w:val="26"/>
          <w:szCs w:val="26"/>
        </w:rPr>
        <w:t>b. Những thành tựu đạt được sau năm 2000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Sản lượng các ngành kinh tế tăng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Dự trữ ngoại tệ lớn thứ 4 TG (năm 2005)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Đã thanh toán xong nợ nước ngoài từ thời kỳ Xô viết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 xml:space="preserve">- Giá trị xuất siêu ngày càng tăng 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Đời sống nhân dân từng bước được cải thiện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Vị thế của LBN ngày càng được nâng cao</w:t>
      </w:r>
    </w:p>
    <w:p w:rsidR="006D02C4" w:rsidRPr="00215B8B" w:rsidRDefault="006D02C4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Hiện LBN nằm trong nhóm nước có nền công nghiệp hàng đầu TG (G8)</w:t>
      </w:r>
    </w:p>
    <w:p w:rsidR="00EF53B3" w:rsidRPr="00215B8B" w:rsidRDefault="00EF53B3" w:rsidP="00215B8B">
      <w:pPr>
        <w:jc w:val="both"/>
        <w:rPr>
          <w:b/>
          <w:sz w:val="26"/>
          <w:szCs w:val="26"/>
          <w:lang w:val="en-US"/>
        </w:rPr>
      </w:pPr>
    </w:p>
    <w:p w:rsidR="009365C5" w:rsidRPr="00215B8B" w:rsidRDefault="009365C5" w:rsidP="00215B8B">
      <w:pPr>
        <w:jc w:val="both"/>
        <w:rPr>
          <w:sz w:val="26"/>
          <w:szCs w:val="26"/>
        </w:rPr>
      </w:pPr>
      <w:r w:rsidRPr="00215B8B">
        <w:rPr>
          <w:b/>
          <w:sz w:val="26"/>
          <w:szCs w:val="26"/>
          <w:lang w:val="en-US"/>
        </w:rPr>
        <w:t xml:space="preserve">Câu 4: </w:t>
      </w:r>
      <w:r w:rsidRPr="00215B8B">
        <w:rPr>
          <w:b/>
          <w:sz w:val="26"/>
          <w:szCs w:val="26"/>
        </w:rPr>
        <w:t xml:space="preserve">Điều kiện tự nhiên </w:t>
      </w:r>
      <w:r w:rsidRPr="00215B8B">
        <w:rPr>
          <w:i/>
          <w:sz w:val="26"/>
          <w:szCs w:val="26"/>
        </w:rPr>
        <w:t>(3 điểm)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b/>
          <w:sz w:val="26"/>
          <w:szCs w:val="26"/>
        </w:rPr>
        <w:t xml:space="preserve">1. Địa hình : </w:t>
      </w:r>
      <w:r w:rsidRPr="00215B8B">
        <w:rPr>
          <w:sz w:val="26"/>
          <w:szCs w:val="26"/>
        </w:rPr>
        <w:t>Cao phía Đông, thấp dần vế phía Tây. Sông Ê nit xây chia LBN thành 2 phần:</w:t>
      </w:r>
    </w:p>
    <w:p w:rsidR="009365C5" w:rsidRPr="00215B8B" w:rsidRDefault="009365C5" w:rsidP="00215B8B">
      <w:pPr>
        <w:jc w:val="both"/>
        <w:rPr>
          <w:b/>
          <w:i/>
          <w:sz w:val="26"/>
          <w:szCs w:val="26"/>
        </w:rPr>
      </w:pPr>
      <w:r w:rsidRPr="00215B8B">
        <w:rPr>
          <w:b/>
          <w:i/>
          <w:sz w:val="26"/>
          <w:szCs w:val="26"/>
        </w:rPr>
        <w:t>a. Phần phía Tây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+ Đại bộ phận là đồng bằng.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+ Đồng bằng Đông Âu tương đối cao, xen lẫn đồi núi thấp, đất màu mỡ, là nơi trồng cây lương thực,thực phẩm và chăn nuôi chính của LBN.</w:t>
      </w:r>
    </w:p>
    <w:p w:rsidR="009365C5" w:rsidRPr="00215B8B" w:rsidRDefault="009365C5" w:rsidP="00215B8B">
      <w:pPr>
        <w:jc w:val="both"/>
        <w:rPr>
          <w:b/>
          <w:i/>
          <w:sz w:val="26"/>
          <w:szCs w:val="26"/>
        </w:rPr>
      </w:pPr>
      <w:r w:rsidRPr="00215B8B">
        <w:rPr>
          <w:b/>
          <w:i/>
          <w:sz w:val="26"/>
          <w:szCs w:val="26"/>
        </w:rPr>
        <w:t>b. Phần phía Đông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+ Phần lớn là núi và cao nguyên không thuận lợi cho phát triển NN nhưng có nguồn khoáng sản, lâm sản và trữ năng thủy điện lớn.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b/>
          <w:sz w:val="26"/>
          <w:szCs w:val="26"/>
        </w:rPr>
        <w:t xml:space="preserve">2. Khoáng sản: </w:t>
      </w:r>
      <w:r w:rsidRPr="00215B8B">
        <w:rPr>
          <w:sz w:val="26"/>
          <w:szCs w:val="26"/>
        </w:rPr>
        <w:t>Tài nguyên khoáng sản đa dạng và phong phú: Than đá, dầu mỏ, khí tự nhiên, quặng sắt…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b/>
          <w:sz w:val="26"/>
          <w:szCs w:val="26"/>
        </w:rPr>
        <w:lastRenderedPageBreak/>
        <w:t xml:space="preserve">3. Rừng: </w:t>
      </w:r>
      <w:r w:rsidRPr="00215B8B">
        <w:rPr>
          <w:sz w:val="26"/>
          <w:szCs w:val="26"/>
        </w:rPr>
        <w:t>Diện tích rừng đứng đầu TG, chủ yếu rừng lá kim</w:t>
      </w:r>
    </w:p>
    <w:p w:rsidR="009365C5" w:rsidRPr="00215B8B" w:rsidRDefault="009365C5" w:rsidP="00215B8B">
      <w:pPr>
        <w:ind w:firstLine="720"/>
        <w:jc w:val="both"/>
        <w:rPr>
          <w:b/>
          <w:sz w:val="26"/>
          <w:szCs w:val="26"/>
        </w:rPr>
      </w:pPr>
      <w:r w:rsidRPr="00215B8B">
        <w:rPr>
          <w:b/>
          <w:sz w:val="26"/>
          <w:szCs w:val="26"/>
        </w:rPr>
        <w:t xml:space="preserve">4. Sông hồ: 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b/>
          <w:sz w:val="26"/>
          <w:szCs w:val="26"/>
        </w:rPr>
        <w:t xml:space="preserve">- </w:t>
      </w:r>
      <w:r w:rsidRPr="00215B8B">
        <w:rPr>
          <w:sz w:val="26"/>
          <w:szCs w:val="26"/>
        </w:rPr>
        <w:t>LBN có nhiều sông lớn ,có giá trị về nhiều mặt,như Ê nít xây, Ôbi, Lêna.Vonga là sông lớn nhất trên đồng bằng Đông Âu và là một trong những biểu tượng của nước Nga.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LBN có nhiều hồ, BaiCan là hồ nước ngọt sâu nhất TG</w:t>
      </w:r>
    </w:p>
    <w:p w:rsidR="009365C5" w:rsidRPr="00215B8B" w:rsidRDefault="009365C5" w:rsidP="00215B8B">
      <w:pPr>
        <w:ind w:firstLine="720"/>
        <w:jc w:val="both"/>
        <w:rPr>
          <w:b/>
          <w:sz w:val="26"/>
          <w:szCs w:val="26"/>
        </w:rPr>
      </w:pPr>
      <w:r w:rsidRPr="00215B8B">
        <w:rPr>
          <w:b/>
          <w:sz w:val="26"/>
          <w:szCs w:val="26"/>
        </w:rPr>
        <w:t xml:space="preserve">5. Khí hậu 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b/>
          <w:sz w:val="26"/>
          <w:szCs w:val="26"/>
        </w:rPr>
        <w:t xml:space="preserve">- </w:t>
      </w:r>
      <w:r w:rsidRPr="00215B8B">
        <w:rPr>
          <w:sz w:val="26"/>
          <w:szCs w:val="26"/>
        </w:rPr>
        <w:t>Hơn 80% lãnh thổ LBN có khí hậu ôn đới .Phần phía Tây khí hậu ôn hòa hơn phía Đông. Phần phía Bắc khí hậu cận cực giá lạnh, chỉ 4% ở phía Nam có khí hậu cận nhiệt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- Nhìn chung, điều kiện tự nhiên của LBN có nhiều thuận lợi đối với phát triển kinh tế, nhưng cũng không ít khó khăn: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+ Địa hình núi và cao nguyên chiếm diện tích lớn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>+ Nhiều vùng rộng lớn có khí hậu băng giá hoặc khô hạn</w:t>
      </w:r>
    </w:p>
    <w:p w:rsidR="009365C5" w:rsidRPr="00215B8B" w:rsidRDefault="009365C5" w:rsidP="00215B8B">
      <w:pPr>
        <w:ind w:firstLine="720"/>
        <w:jc w:val="both"/>
        <w:rPr>
          <w:sz w:val="26"/>
          <w:szCs w:val="26"/>
        </w:rPr>
      </w:pPr>
      <w:r w:rsidRPr="00215B8B">
        <w:rPr>
          <w:sz w:val="26"/>
          <w:szCs w:val="26"/>
        </w:rPr>
        <w:t xml:space="preserve">+ Tài nguyên phong phú nhưng phân bố chủ yếu ở vùng núi hoặng vùng lạnh giá </w:t>
      </w:r>
    </w:p>
    <w:p w:rsidR="009365C5" w:rsidRPr="00215B8B" w:rsidRDefault="009365C5" w:rsidP="00215B8B">
      <w:pPr>
        <w:jc w:val="both"/>
        <w:rPr>
          <w:b/>
          <w:sz w:val="26"/>
          <w:szCs w:val="26"/>
          <w:lang w:val="en-US"/>
        </w:rPr>
      </w:pPr>
      <w:bookmarkStart w:id="0" w:name="_GoBack"/>
      <w:bookmarkEnd w:id="0"/>
    </w:p>
    <w:sectPr w:rsidR="009365C5" w:rsidRPr="00215B8B" w:rsidSect="00215B8B">
      <w:pgSz w:w="11907" w:h="16839" w:code="9"/>
      <w:pgMar w:top="568" w:right="85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3F77"/>
    <w:multiLevelType w:val="hybridMultilevel"/>
    <w:tmpl w:val="B6FA03B6"/>
    <w:lvl w:ilvl="0" w:tplc="B71A0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3E16"/>
    <w:multiLevelType w:val="hybridMultilevel"/>
    <w:tmpl w:val="1466D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663CE"/>
    <w:multiLevelType w:val="hybridMultilevel"/>
    <w:tmpl w:val="4762D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BC70A3"/>
    <w:multiLevelType w:val="hybridMultilevel"/>
    <w:tmpl w:val="449209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460F"/>
    <w:multiLevelType w:val="hybridMultilevel"/>
    <w:tmpl w:val="D1E4D3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44D8"/>
    <w:multiLevelType w:val="hybridMultilevel"/>
    <w:tmpl w:val="C888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44F73"/>
    <w:rsid w:val="0017025D"/>
    <w:rsid w:val="00215B8B"/>
    <w:rsid w:val="002C0899"/>
    <w:rsid w:val="003E67B6"/>
    <w:rsid w:val="0048450E"/>
    <w:rsid w:val="00597D95"/>
    <w:rsid w:val="006B6017"/>
    <w:rsid w:val="006D02C4"/>
    <w:rsid w:val="00764C1B"/>
    <w:rsid w:val="00827128"/>
    <w:rsid w:val="008E25FA"/>
    <w:rsid w:val="009365C5"/>
    <w:rsid w:val="009D40EF"/>
    <w:rsid w:val="00A2151C"/>
    <w:rsid w:val="00A54728"/>
    <w:rsid w:val="00B0734C"/>
    <w:rsid w:val="00B85A9D"/>
    <w:rsid w:val="00B96219"/>
    <w:rsid w:val="00C85996"/>
    <w:rsid w:val="00C96062"/>
    <w:rsid w:val="00D945E1"/>
    <w:rsid w:val="00DC7716"/>
    <w:rsid w:val="00ED6433"/>
    <w:rsid w:val="00EF53B3"/>
    <w:rsid w:val="00F1634D"/>
    <w:rsid w:val="00F46CBD"/>
    <w:rsid w:val="00F47644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82D2-5CA8-4DFB-B435-F45F7F88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15</cp:revision>
  <cp:lastPrinted>2017-12-18T09:11:00Z</cp:lastPrinted>
  <dcterms:created xsi:type="dcterms:W3CDTF">2017-10-31T08:35:00Z</dcterms:created>
  <dcterms:modified xsi:type="dcterms:W3CDTF">2017-12-18T09:23:00Z</dcterms:modified>
</cp:coreProperties>
</file>